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404D" w14:textId="671FA5A8" w:rsidR="000018E6" w:rsidRPr="008977DE" w:rsidRDefault="008977DE" w:rsidP="00265B25">
      <w:pPr>
        <w:pStyle w:val="Heading4"/>
      </w:pPr>
      <w:r w:rsidRPr="00EA0B9E">
        <w:t>Заглавие</w:t>
      </w:r>
      <w:r>
        <w:t xml:space="preserve"> (</w:t>
      </w:r>
      <w:r w:rsidRPr="008977DE">
        <w:t xml:space="preserve">Times New Roman </w:t>
      </w:r>
      <w:r>
        <w:t>10.5</w:t>
      </w:r>
      <w:r w:rsidRPr="008977DE">
        <w:t xml:space="preserve"> pt, Bold</w:t>
      </w:r>
      <w:r w:rsidR="00EA0B9E">
        <w:rPr>
          <w:lang w:val="en-US"/>
        </w:rPr>
        <w:t>; Style: Heading 4</w:t>
      </w:r>
      <w:r>
        <w:t>)</w:t>
      </w:r>
    </w:p>
    <w:p w14:paraId="54D3EFB9" w14:textId="513AA200" w:rsidR="000018E6" w:rsidRDefault="00994E76" w:rsidP="00B3564F">
      <w:pPr>
        <w:pStyle w:val="Author"/>
      </w:pPr>
      <w:r>
        <w:t>Име Фамилия</w:t>
      </w:r>
      <w:r w:rsidR="004D659B" w:rsidRPr="004D659B">
        <w:rPr>
          <w:vertAlign w:val="superscript"/>
        </w:rPr>
        <w:t>1</w:t>
      </w:r>
      <w:r w:rsidR="00D45816">
        <w:t xml:space="preserve">, </w:t>
      </w:r>
      <w:r w:rsidR="00886BA8">
        <w:t>Име Фамилия</w:t>
      </w:r>
      <w:r w:rsidR="00886BA8" w:rsidRPr="004D659B">
        <w:rPr>
          <w:vertAlign w:val="superscript"/>
        </w:rPr>
        <w:t>1</w:t>
      </w:r>
      <w:r w:rsidR="00886BA8">
        <w:t xml:space="preserve">, </w:t>
      </w:r>
      <w:r w:rsidR="00D45816">
        <w:t>Име Фамилия</w:t>
      </w:r>
      <w:r w:rsidR="00D45816" w:rsidRPr="00D45816">
        <w:rPr>
          <w:vertAlign w:val="superscript"/>
        </w:rPr>
        <w:t>2</w:t>
      </w:r>
      <w:r w:rsidR="00D45816">
        <w:t xml:space="preserve"> </w:t>
      </w:r>
      <w:r w:rsidR="008977DE">
        <w:t>(</w:t>
      </w:r>
      <w:r w:rsidR="008977DE" w:rsidRPr="008977DE">
        <w:t xml:space="preserve">Times New Roman, </w:t>
      </w:r>
      <w:r w:rsidR="008977DE">
        <w:t>9</w:t>
      </w:r>
      <w:r w:rsidR="008977DE" w:rsidRPr="008977DE">
        <w:t xml:space="preserve"> pt</w:t>
      </w:r>
      <w:r w:rsidR="00AA7B0F">
        <w:t>, центрирано</w:t>
      </w:r>
      <w:r w:rsidR="008977DE" w:rsidRPr="008977DE">
        <w:t>, Italic</w:t>
      </w:r>
      <w:r w:rsidR="00EA0B9E" w:rsidRPr="00EA0B9E">
        <w:t xml:space="preserve">; </w:t>
      </w:r>
      <w:r w:rsidR="00EA0B9E">
        <w:rPr>
          <w:lang w:val="en-US"/>
        </w:rPr>
        <w:t>Style</w:t>
      </w:r>
      <w:r w:rsidR="00EA0B9E" w:rsidRPr="00EA0B9E">
        <w:t xml:space="preserve">: </w:t>
      </w:r>
      <w:r w:rsidR="00EA0B9E" w:rsidRPr="00B3564F">
        <w:t>Author</w:t>
      </w:r>
      <w:r w:rsidR="008977DE">
        <w:t>)</w:t>
      </w:r>
    </w:p>
    <w:p w14:paraId="277157B2" w14:textId="0814862C" w:rsidR="004D659B" w:rsidRDefault="004D659B" w:rsidP="00B3564F">
      <w:pPr>
        <w:pStyle w:val="Afiliation"/>
      </w:pPr>
      <w:r w:rsidRPr="004D659B">
        <w:rPr>
          <w:vertAlign w:val="superscript"/>
        </w:rPr>
        <w:t>1</w:t>
      </w:r>
      <w:r>
        <w:t>Организация</w:t>
      </w:r>
      <w:r w:rsidR="00B3564F">
        <w:rPr>
          <w:lang w:val="en-US"/>
        </w:rPr>
        <w:t>1</w:t>
      </w:r>
      <w:r w:rsidRPr="004D659B">
        <w:rPr>
          <w:vertAlign w:val="superscript"/>
        </w:rPr>
        <w:t xml:space="preserve"> </w:t>
      </w:r>
      <w:r>
        <w:t>(</w:t>
      </w:r>
      <w:r w:rsidRPr="008977DE">
        <w:t xml:space="preserve">Times New Roman, </w:t>
      </w:r>
      <w:r>
        <w:t>9</w:t>
      </w:r>
      <w:r w:rsidRPr="008977DE">
        <w:t xml:space="preserve"> pt</w:t>
      </w:r>
      <w:r>
        <w:t>, центрирано</w:t>
      </w:r>
      <w:r w:rsidRPr="008977DE">
        <w:t>, Italic</w:t>
      </w:r>
      <w:r w:rsidRPr="00EA0B9E">
        <w:t xml:space="preserve">; </w:t>
      </w:r>
      <w:r>
        <w:rPr>
          <w:lang w:val="en-US"/>
        </w:rPr>
        <w:t>Style</w:t>
      </w:r>
      <w:r w:rsidRPr="00EA0B9E">
        <w:t xml:space="preserve">: </w:t>
      </w:r>
      <w:r w:rsidR="00B3564F">
        <w:rPr>
          <w:lang w:val="en-US"/>
        </w:rPr>
        <w:t>Afiliation</w:t>
      </w:r>
      <w:r>
        <w:t>)</w:t>
      </w:r>
    </w:p>
    <w:p w14:paraId="06E369F1" w14:textId="4A1D67F5" w:rsidR="00D45816" w:rsidRDefault="00D45816" w:rsidP="00B3564F">
      <w:pPr>
        <w:pStyle w:val="Afiliation"/>
      </w:pPr>
      <w:r>
        <w:rPr>
          <w:vertAlign w:val="superscript"/>
        </w:rPr>
        <w:t>2</w:t>
      </w:r>
      <w:r>
        <w:t>Организация</w:t>
      </w:r>
      <w:r w:rsidR="00B3564F">
        <w:rPr>
          <w:lang w:val="en-US"/>
        </w:rPr>
        <w:t>2</w:t>
      </w:r>
      <w:r w:rsidRPr="004D659B">
        <w:rPr>
          <w:vertAlign w:val="superscript"/>
        </w:rPr>
        <w:t xml:space="preserve"> </w:t>
      </w:r>
      <w:r>
        <w:t>(</w:t>
      </w:r>
      <w:r w:rsidRPr="008977DE">
        <w:t xml:space="preserve">Times New Roman, </w:t>
      </w:r>
      <w:r>
        <w:t>9</w:t>
      </w:r>
      <w:r w:rsidRPr="008977DE">
        <w:t xml:space="preserve"> pt</w:t>
      </w:r>
      <w:r>
        <w:t>, центрирано</w:t>
      </w:r>
      <w:r w:rsidRPr="008977DE">
        <w:t>, Italic</w:t>
      </w:r>
      <w:r w:rsidRPr="00EA0B9E">
        <w:t xml:space="preserve">; </w:t>
      </w:r>
      <w:r>
        <w:rPr>
          <w:lang w:val="en-US"/>
        </w:rPr>
        <w:t>Style</w:t>
      </w:r>
      <w:r w:rsidRPr="00EA0B9E">
        <w:t xml:space="preserve">: </w:t>
      </w:r>
      <w:r w:rsidR="00B3564F">
        <w:rPr>
          <w:lang w:val="en-US"/>
        </w:rPr>
        <w:t>Afiliation</w:t>
      </w:r>
      <w:r>
        <w:t>)</w:t>
      </w:r>
    </w:p>
    <w:p w14:paraId="697E47DA" w14:textId="77777777" w:rsidR="00AD21FF" w:rsidRDefault="00AD21FF" w:rsidP="00AD21FF">
      <w:pPr>
        <w:pStyle w:val="Heading5"/>
        <w:numPr>
          <w:ilvl w:val="0"/>
          <w:numId w:val="2"/>
        </w:numPr>
        <w:ind w:left="0" w:firstLine="567"/>
      </w:pPr>
      <w:r>
        <w:t>Размери на абстракта – до 300 думи или 1 страница</w:t>
      </w:r>
    </w:p>
    <w:p w14:paraId="63CD9121" w14:textId="5382297B" w:rsidR="000018E6" w:rsidRPr="00EA0B9E" w:rsidRDefault="00C61579" w:rsidP="00994E76">
      <w:pPr>
        <w:pStyle w:val="Heading5"/>
      </w:pPr>
      <w:r>
        <w:rPr>
          <w:lang w:val="ru-RU"/>
        </w:rPr>
        <w:t xml:space="preserve">Размер и </w:t>
      </w:r>
      <w:r w:rsidR="00EA0B9E" w:rsidRPr="00EA0B9E">
        <w:rPr>
          <w:lang w:val="ru-RU"/>
        </w:rPr>
        <w:t>Полетата</w:t>
      </w:r>
      <w:r w:rsidR="00A74A23">
        <w:rPr>
          <w:lang w:val="ru-RU"/>
        </w:rPr>
        <w:t xml:space="preserve"> на страницата</w:t>
      </w:r>
      <w:r w:rsidR="0098498A">
        <w:rPr>
          <w:lang w:val="ru-RU"/>
        </w:rPr>
        <w:t xml:space="preserve"> </w:t>
      </w:r>
      <w:r w:rsidR="0098498A" w:rsidRPr="00A74A23">
        <w:rPr>
          <w:lang w:val="ru-RU"/>
        </w:rPr>
        <w:t>(</w:t>
      </w:r>
      <w:r w:rsidR="0098498A">
        <w:rPr>
          <w:lang w:val="en-US"/>
        </w:rPr>
        <w:t>Style</w:t>
      </w:r>
      <w:r w:rsidR="0098498A" w:rsidRPr="00A74A23">
        <w:rPr>
          <w:lang w:val="ru-RU"/>
        </w:rPr>
        <w:t xml:space="preserve">: </w:t>
      </w:r>
      <w:r w:rsidR="0098498A">
        <w:rPr>
          <w:lang w:val="en-US"/>
        </w:rPr>
        <w:t>Heading</w:t>
      </w:r>
      <w:r w:rsidR="0098498A" w:rsidRPr="00A74A23">
        <w:rPr>
          <w:lang w:val="ru-RU"/>
        </w:rPr>
        <w:t xml:space="preserve"> 5)</w:t>
      </w:r>
    </w:p>
    <w:p w14:paraId="2C3F25D7" w14:textId="2232C62C" w:rsidR="00EA0B9E" w:rsidRPr="00C61579" w:rsidRDefault="00EA0B9E" w:rsidP="00EA0B9E">
      <w:pPr>
        <w:pStyle w:val="BodyText"/>
      </w:pPr>
      <w:r>
        <w:t>Р</w:t>
      </w:r>
      <w:r w:rsidRPr="00EA0B9E">
        <w:rPr>
          <w:lang w:val="ru-RU"/>
        </w:rPr>
        <w:t>азмери</w:t>
      </w:r>
      <w:r w:rsidR="00C61579">
        <w:rPr>
          <w:lang w:val="ru-RU"/>
        </w:rPr>
        <w:t xml:space="preserve"> на страницата</w:t>
      </w:r>
      <w:r w:rsidRPr="00EA0B9E">
        <w:rPr>
          <w:lang w:val="ru-RU"/>
        </w:rPr>
        <w:t>:</w:t>
      </w:r>
      <w:r w:rsidR="00C61579">
        <w:rPr>
          <w:lang w:val="ru-RU"/>
        </w:rPr>
        <w:t xml:space="preserve"> </w:t>
      </w:r>
      <w:r w:rsidR="008E3906">
        <w:rPr>
          <w:lang w:val="ru-RU"/>
        </w:rPr>
        <w:t>А5</w:t>
      </w:r>
      <w:r w:rsidR="00C61579" w:rsidRPr="00C61579">
        <w:rPr>
          <w:lang w:val="ru-RU"/>
        </w:rPr>
        <w:t xml:space="preserve">, </w:t>
      </w:r>
      <w:r w:rsidR="00C61579">
        <w:t>портрет</w:t>
      </w:r>
    </w:p>
    <w:p w14:paraId="0D9B6E6B" w14:textId="0CFAFEA4" w:rsidR="00EA0B9E" w:rsidRPr="00EA0B9E" w:rsidRDefault="00C61579" w:rsidP="00EA0B9E">
      <w:pPr>
        <w:pStyle w:val="BodyText"/>
        <w:rPr>
          <w:lang w:val="ru-RU"/>
        </w:rPr>
      </w:pPr>
      <w:r>
        <w:rPr>
          <w:lang w:val="ru-RU"/>
        </w:rPr>
        <w:t xml:space="preserve">Полета: </w:t>
      </w:r>
      <w:r w:rsidR="00EA0B9E" w:rsidRPr="00EA0B9E">
        <w:rPr>
          <w:lang w:val="ru-RU"/>
        </w:rPr>
        <w:t xml:space="preserve">- горно – </w:t>
      </w:r>
      <w:r w:rsidR="003B31B1">
        <w:rPr>
          <w:lang w:val="en-US"/>
        </w:rPr>
        <w:t>15</w:t>
      </w:r>
      <w:r w:rsidR="00EA0B9E" w:rsidRPr="00EA0B9E">
        <w:rPr>
          <w:lang w:val="ru-RU"/>
        </w:rPr>
        <w:t xml:space="preserve"> мм</w:t>
      </w:r>
      <w:r w:rsidR="00EA0B9E" w:rsidRPr="00EA0B9E">
        <w:rPr>
          <w:lang w:val="ru-RU"/>
        </w:rPr>
        <w:tab/>
      </w:r>
      <w:r w:rsidR="00EA0B9E" w:rsidRPr="00EA0B9E">
        <w:rPr>
          <w:lang w:val="ru-RU"/>
        </w:rPr>
        <w:tab/>
        <w:t xml:space="preserve">- </w:t>
      </w:r>
      <w:r w:rsidR="008E3906">
        <w:rPr>
          <w:lang w:val="ru-RU"/>
        </w:rPr>
        <w:t>вътрешно</w:t>
      </w:r>
      <w:r w:rsidR="008A0C53">
        <w:rPr>
          <w:lang w:val="ru-RU"/>
        </w:rPr>
        <w:t xml:space="preserve"> </w:t>
      </w:r>
      <w:r w:rsidR="00EA0B9E" w:rsidRPr="00EA0B9E">
        <w:rPr>
          <w:lang w:val="ru-RU"/>
        </w:rPr>
        <w:t xml:space="preserve">– </w:t>
      </w:r>
      <w:r w:rsidR="008E3906">
        <w:rPr>
          <w:lang w:val="ru-RU"/>
        </w:rPr>
        <w:t>2</w:t>
      </w:r>
      <w:r w:rsidR="00EA0B9E">
        <w:rPr>
          <w:lang w:val="ru-RU"/>
        </w:rPr>
        <w:t>5</w:t>
      </w:r>
      <w:r w:rsidR="00EA0B9E" w:rsidRPr="00EA0B9E">
        <w:rPr>
          <w:lang w:val="ru-RU"/>
        </w:rPr>
        <w:t xml:space="preserve"> мм</w:t>
      </w:r>
    </w:p>
    <w:p w14:paraId="1EE7CA07" w14:textId="313806D5" w:rsidR="00EA0B9E" w:rsidRDefault="00DD6263" w:rsidP="00C61579">
      <w:pPr>
        <w:pStyle w:val="BodyText"/>
        <w:ind w:left="568" w:firstLine="0"/>
        <w:rPr>
          <w:lang w:val="ru-RU"/>
        </w:rPr>
      </w:pPr>
      <w:r>
        <w:rPr>
          <w:lang w:val="ru-RU"/>
        </w:rPr>
        <w:t xml:space="preserve">             </w:t>
      </w:r>
      <w:r w:rsidR="00EA0B9E" w:rsidRPr="00EA0B9E">
        <w:rPr>
          <w:lang w:val="ru-RU"/>
        </w:rPr>
        <w:t xml:space="preserve">- долно – </w:t>
      </w:r>
      <w:r w:rsidR="003B31B1">
        <w:rPr>
          <w:lang w:val="en-US"/>
        </w:rPr>
        <w:t>15</w:t>
      </w:r>
      <w:r w:rsidR="00EA0B9E" w:rsidRPr="00EA0B9E">
        <w:rPr>
          <w:lang w:val="ru-RU"/>
        </w:rPr>
        <w:t xml:space="preserve"> мм</w:t>
      </w:r>
      <w:r w:rsidR="00EA0B9E" w:rsidRPr="00EA0B9E">
        <w:rPr>
          <w:lang w:val="ru-RU"/>
        </w:rPr>
        <w:tab/>
      </w:r>
      <w:r w:rsidR="00EA0B9E" w:rsidRPr="00EA0B9E">
        <w:rPr>
          <w:lang w:val="ru-RU"/>
        </w:rPr>
        <w:tab/>
        <w:t xml:space="preserve">- </w:t>
      </w:r>
      <w:r w:rsidR="008E3906">
        <w:rPr>
          <w:lang w:val="ru-RU"/>
        </w:rPr>
        <w:t>външно</w:t>
      </w:r>
      <w:r w:rsidR="00EA0B9E" w:rsidRPr="00EA0B9E">
        <w:rPr>
          <w:lang w:val="ru-RU"/>
        </w:rPr>
        <w:t xml:space="preserve"> – </w:t>
      </w:r>
      <w:r w:rsidR="008E3906">
        <w:rPr>
          <w:lang w:val="ru-RU"/>
        </w:rPr>
        <w:t>15</w:t>
      </w:r>
      <w:r w:rsidR="00EA0B9E" w:rsidRPr="00EA0B9E">
        <w:rPr>
          <w:lang w:val="ru-RU"/>
        </w:rPr>
        <w:t xml:space="preserve"> мм</w:t>
      </w:r>
    </w:p>
    <w:p w14:paraId="69ADDD17" w14:textId="6BEB8F1B" w:rsidR="00EA0B9E" w:rsidRPr="009B745F" w:rsidRDefault="00C61579" w:rsidP="009B745F">
      <w:pPr>
        <w:pStyle w:val="BodyText"/>
        <w:ind w:left="568" w:firstLine="0"/>
        <w:rPr>
          <w:lang w:val="ru-RU"/>
        </w:rPr>
      </w:pPr>
      <w:r>
        <w:rPr>
          <w:lang w:val="ru-RU"/>
        </w:rPr>
        <w:t xml:space="preserve">Ако използвате </w:t>
      </w:r>
      <w:r w:rsidR="007A699A">
        <w:rPr>
          <w:lang w:val="ru-RU"/>
        </w:rPr>
        <w:t>този темплейт</w:t>
      </w:r>
      <w:r>
        <w:rPr>
          <w:lang w:val="ru-RU"/>
        </w:rPr>
        <w:t xml:space="preserve"> вече са въведени. Не ги променяйте!</w:t>
      </w:r>
    </w:p>
    <w:p w14:paraId="6045918D" w14:textId="399BE7A5" w:rsidR="000018E6" w:rsidRPr="00B3564F" w:rsidRDefault="009B745F" w:rsidP="00994E76">
      <w:pPr>
        <w:pStyle w:val="BodyText"/>
      </w:pPr>
      <w:r>
        <w:rPr>
          <w:lang w:val="en-US"/>
        </w:rPr>
        <w:t xml:space="preserve">Текст – </w:t>
      </w:r>
      <w:r w:rsidR="008977DE" w:rsidRPr="008977DE">
        <w:t>Times New Roman, Regular</w:t>
      </w:r>
      <w:r w:rsidR="008977DE">
        <w:rPr>
          <w:lang w:val="en-US"/>
        </w:rPr>
        <w:t>,</w:t>
      </w:r>
      <w:r w:rsidR="008977DE">
        <w:t xml:space="preserve"> 9</w:t>
      </w:r>
      <w:r w:rsidR="008977DE" w:rsidRPr="008977DE">
        <w:t xml:space="preserve"> pt</w:t>
      </w:r>
      <w:r w:rsidR="00FE202B" w:rsidRPr="00FE202B">
        <w:t>, двустранно подравняване</w:t>
      </w:r>
      <w:r w:rsidR="008977DE" w:rsidRPr="008977DE">
        <w:t>. Единично междуредие. Параграфите започват с отстъп</w:t>
      </w:r>
      <w:r w:rsidR="008977DE">
        <w:t xml:space="preserve"> (</w:t>
      </w:r>
      <w:r w:rsidR="008977DE">
        <w:rPr>
          <w:lang w:val="en-US"/>
        </w:rPr>
        <w:t>First</w:t>
      </w:r>
      <w:r w:rsidR="008977DE" w:rsidRPr="008977DE">
        <w:rPr>
          <w:lang w:val="ru-RU"/>
        </w:rPr>
        <w:t xml:space="preserve"> </w:t>
      </w:r>
      <w:r w:rsidR="008977DE">
        <w:rPr>
          <w:lang w:val="en-US"/>
        </w:rPr>
        <w:t>line</w:t>
      </w:r>
      <w:r w:rsidR="008977DE" w:rsidRPr="008977DE">
        <w:rPr>
          <w:lang w:val="ru-RU"/>
        </w:rPr>
        <w:t xml:space="preserve"> </w:t>
      </w:r>
      <w:r w:rsidR="008977DE">
        <w:rPr>
          <w:lang w:val="en-US"/>
        </w:rPr>
        <w:t>indent</w:t>
      </w:r>
      <w:r w:rsidR="008977DE">
        <w:t xml:space="preserve">) 1 </w:t>
      </w:r>
      <w:r w:rsidR="008977DE">
        <w:rPr>
          <w:lang w:val="en-US"/>
        </w:rPr>
        <w:t>cm</w:t>
      </w:r>
      <w:r w:rsidR="008977DE" w:rsidRPr="008977DE">
        <w:t>.</w:t>
      </w:r>
      <w:r w:rsidR="00EA0B9E" w:rsidRPr="00EA0B9E">
        <w:rPr>
          <w:lang w:val="ru-RU"/>
        </w:rPr>
        <w:t xml:space="preserve"> </w:t>
      </w:r>
      <w:r w:rsidR="00EA0B9E">
        <w:rPr>
          <w:lang w:val="en-US"/>
        </w:rPr>
        <w:t>(Style: Body text)</w:t>
      </w:r>
      <w:r w:rsidR="00B3564F">
        <w:t>.</w:t>
      </w:r>
    </w:p>
    <w:p w14:paraId="17CE4370" w14:textId="31AB46A4" w:rsidR="0098498A" w:rsidRDefault="008A0C53" w:rsidP="0098498A">
      <w:pPr>
        <w:pStyle w:val="BodyText"/>
      </w:pPr>
      <w:r>
        <w:t xml:space="preserve">Използвайте такъв тип </w:t>
      </w:r>
      <w:r w:rsidR="0098498A" w:rsidRPr="00033413">
        <w:t>„</w:t>
      </w:r>
      <w:r w:rsidR="0098498A">
        <w:rPr>
          <w:spacing w:val="-2"/>
        </w:rPr>
        <w:t>кавички</w:t>
      </w:r>
      <w:r w:rsidR="0098498A" w:rsidRPr="00033413">
        <w:t>“</w:t>
      </w:r>
      <w:r>
        <w:t>.</w:t>
      </w:r>
    </w:p>
    <w:p w14:paraId="7AD0A47C" w14:textId="0A6BB844" w:rsidR="000A401C" w:rsidRPr="00033413" w:rsidRDefault="0098498A" w:rsidP="00994E76">
      <w:pPr>
        <w:pStyle w:val="Heading5"/>
      </w:pPr>
      <w:r>
        <w:t>Фигури и таблици</w:t>
      </w:r>
    </w:p>
    <w:p w14:paraId="39F5FA74" w14:textId="7725E897" w:rsidR="0098498A" w:rsidRDefault="009B745F" w:rsidP="0098498A">
      <w:pPr>
        <w:pStyle w:val="BodyText"/>
      </w:pPr>
      <w:r>
        <w:t xml:space="preserve">Избягвайте използването на фигури и таблици в абстракта. </w:t>
      </w:r>
      <w:r w:rsidR="0098498A">
        <w:t xml:space="preserve">Таблиците и фигурите се номерират поотделно за всеки тип като: </w:t>
      </w:r>
      <w:r w:rsidR="0098498A" w:rsidRPr="0098498A">
        <w:rPr>
          <w:b/>
          <w:bCs/>
        </w:rPr>
        <w:t>Фиг. 1.</w:t>
      </w:r>
      <w:r w:rsidR="0098498A">
        <w:t xml:space="preserve"> и </w:t>
      </w:r>
      <w:r w:rsidR="0098498A" w:rsidRPr="0098498A">
        <w:rPr>
          <w:b/>
          <w:bCs/>
        </w:rPr>
        <w:t>Таблица 1.</w:t>
      </w:r>
      <w:r w:rsidR="002C12F0">
        <w:t xml:space="preserve">, </w:t>
      </w:r>
      <w:r w:rsidR="0098498A">
        <w:t>последвано от текст описващ съдържанието им</w:t>
      </w:r>
      <w:r w:rsidR="00807FE6">
        <w:t>. Препоръчва</w:t>
      </w:r>
      <w:r w:rsidR="0098498A">
        <w:t xml:space="preserve"> </w:t>
      </w:r>
      <w:r w:rsidR="00807FE6">
        <w:t xml:space="preserve">се и фигурите и описанието им да са на самостоятелен ред, </w:t>
      </w:r>
      <w:r w:rsidR="0098498A">
        <w:t>центриран</w:t>
      </w:r>
      <w:r w:rsidR="00807FE6">
        <w:t>и</w:t>
      </w:r>
      <w:r w:rsidR="0098498A">
        <w:t>. Номерацията е последователна по реда на препратката към тях</w:t>
      </w:r>
      <w:r w:rsidR="002C12F0">
        <w:t xml:space="preserve"> в текста</w:t>
      </w:r>
      <w:r w:rsidR="0098498A">
        <w:t>. Разполагат се или в текста, според желанието на автора, или всички заедно накрая на документа. Фигурите не трябва да имат фон или да са в рамка. В текста фигурите и таблиците се указв</w:t>
      </w:r>
      <w:r w:rsidR="000E2920">
        <w:t>ат задължително с техния номер.</w:t>
      </w:r>
    </w:p>
    <w:p w14:paraId="5D91DCB6" w14:textId="29BF851E" w:rsidR="0098498A" w:rsidRDefault="0098498A" w:rsidP="0098498A">
      <w:pPr>
        <w:pStyle w:val="BodyText"/>
      </w:pPr>
      <w:r>
        <w:t>Фигурите да са с разделителна способност 300 dpi</w:t>
      </w:r>
    </w:p>
    <w:p w14:paraId="6CEF074E" w14:textId="77777777" w:rsidR="0098498A" w:rsidRDefault="0098498A" w:rsidP="0098498A">
      <w:pPr>
        <w:pStyle w:val="Heading5"/>
      </w:pPr>
      <w:r w:rsidRPr="0098498A">
        <w:t>Уравнения</w:t>
      </w:r>
      <w:r>
        <w:t xml:space="preserve"> и символи</w:t>
      </w:r>
    </w:p>
    <w:p w14:paraId="28F83E16" w14:textId="2B9FD7D2" w:rsidR="0098498A" w:rsidRDefault="009B745F" w:rsidP="0098498A">
      <w:pPr>
        <w:pStyle w:val="BodyText"/>
      </w:pPr>
      <w:r>
        <w:t xml:space="preserve">Избягвайте използването на </w:t>
      </w:r>
      <w:r>
        <w:t>уравнения</w:t>
      </w:r>
      <w:r>
        <w:t xml:space="preserve"> абстракта. </w:t>
      </w:r>
      <w:r w:rsidR="0098498A">
        <w:t xml:space="preserve">Уравненията които не са в текста, да са центрирани и </w:t>
      </w:r>
      <w:r w:rsidR="002C12F0">
        <w:t xml:space="preserve">ако има препратка съм тях в текста се номерират </w:t>
      </w:r>
      <w:r w:rsidR="0098498A">
        <w:t xml:space="preserve">последователно, като номерът на уравнението се изписва в скоби плътно вдясно. Уравненията се отделят от текста с по един празен ред отгоре и отдолу. За написване на формулите се препоръчва да ползвате </w:t>
      </w:r>
      <w:r w:rsidR="002C12F0">
        <w:t>вградения редактор на формули</w:t>
      </w:r>
      <w:r w:rsidR="0098498A">
        <w:t xml:space="preserve"> или MathType-добавката (http://www.mathtype.com). Когато формулата съдържа дробни изрази и се състои от малко символи (5 – 6 на брой), по-добре е да използвате наклонена черта (/) или подходящ степенен показател. В тези случаи е по-добре да използвате скоби, за да се избегнат двусмислия във формулата. Символите, които използвате в дадено уравнение, трябва да са дефинирани преди самото уравнение да се появи или да се дефинират веднага след него. </w:t>
      </w:r>
    </w:p>
    <w:p w14:paraId="5672AA7B" w14:textId="69E8B6E9" w:rsidR="0098498A" w:rsidRDefault="0098498A" w:rsidP="0098498A">
      <w:pPr>
        <w:pStyle w:val="BodyText"/>
      </w:pPr>
      <w:r w:rsidRPr="004D2A3C">
        <w:rPr>
          <w:b/>
          <w:bCs/>
          <w:i/>
          <w:iCs/>
        </w:rPr>
        <w:t>Величините</w:t>
      </w:r>
      <w:r>
        <w:t xml:space="preserve">, т.е. нещата, които подлежат на измерване или на математическа дефиниция, се пишат с </w:t>
      </w:r>
      <w:r w:rsidRPr="004D2A3C">
        <w:rPr>
          <w:b/>
          <w:bCs/>
          <w:i/>
          <w:iCs/>
        </w:rPr>
        <w:t>курсив</w:t>
      </w:r>
      <w:r w:rsidR="004D2A3C">
        <w:t xml:space="preserve"> (</w:t>
      </w:r>
      <w:r w:rsidR="004D2A3C" w:rsidRPr="004D2A3C">
        <w:rPr>
          <w:i/>
          <w:iCs/>
        </w:rPr>
        <w:t>Italic</w:t>
      </w:r>
      <w:r w:rsidR="004D2A3C">
        <w:t>)</w:t>
      </w:r>
      <w:r>
        <w:t xml:space="preserve">. Всички останали означения, включително </w:t>
      </w:r>
      <w:r w:rsidRPr="004D2A3C">
        <w:rPr>
          <w:b/>
          <w:bCs/>
        </w:rPr>
        <w:t>мерните единици – в нормален шрифт</w:t>
      </w:r>
      <w:r>
        <w:t xml:space="preserve">. </w:t>
      </w:r>
    </w:p>
    <w:p w14:paraId="7AB14614" w14:textId="77777777" w:rsidR="0098498A" w:rsidRDefault="0098498A" w:rsidP="004D2A3C">
      <w:pPr>
        <w:pStyle w:val="Heading5"/>
      </w:pPr>
      <w:r w:rsidRPr="004D2A3C">
        <w:lastRenderedPageBreak/>
        <w:t>Литература</w:t>
      </w:r>
    </w:p>
    <w:p w14:paraId="48799E36" w14:textId="3094DEB8" w:rsidR="009B745F" w:rsidRDefault="009B745F" w:rsidP="0098498A">
      <w:pPr>
        <w:pStyle w:val="BodyText"/>
      </w:pPr>
      <w:r w:rsidRPr="009B745F">
        <w:t xml:space="preserve">Цитирането на литературните източници </w:t>
      </w:r>
      <w:r>
        <w:t xml:space="preserve">в текста </w:t>
      </w:r>
      <w:r w:rsidRPr="009B745F">
        <w:t>да става в квадратни скоби и да съдържа номера в списъка с литературата. При изреждане на повече от един източници в един цитат, разделянето им става със запетая или чертичка. Пример за цитиране на статии 2, 3 и 4: [2 – 4]; цитиране на статии 2 и 4: [2, 4].</w:t>
      </w:r>
    </w:p>
    <w:p w14:paraId="3CE6261A" w14:textId="2F50C3F0" w:rsidR="0098498A" w:rsidRDefault="0098498A" w:rsidP="0098498A">
      <w:pPr>
        <w:pStyle w:val="BodyText"/>
      </w:pPr>
      <w:r>
        <w:t>В списъка на използваната литература се включват само упоменати в статията източници.</w:t>
      </w:r>
    </w:p>
    <w:p w14:paraId="645080B2" w14:textId="77777777" w:rsidR="0098498A" w:rsidRDefault="0098498A" w:rsidP="0098498A">
      <w:pPr>
        <w:pStyle w:val="BodyText"/>
      </w:pPr>
      <w:r>
        <w:t>Подреждането на литературните източници в раздел „Литература“ да става по ред на споменаване в статията. Препоръчително е използването на най-новите източници.</w:t>
      </w:r>
    </w:p>
    <w:p w14:paraId="7F6610EA" w14:textId="77777777" w:rsidR="0098498A" w:rsidRDefault="0098498A" w:rsidP="0098498A">
      <w:pPr>
        <w:pStyle w:val="BodyText"/>
      </w:pPr>
      <w:r>
        <w:t>Описват се инициал на името, фамилия на автора за всички автори, като при повече от 3-ма останалите могат да се заменят с „и др.“ или „et al.“. При цитат на книга след имената се дава заглавието на книгата (в курсив) и име на издателството. Ако статията е от списание, следва името на списанието (в курсив), том, страници. Името на статията се дава при желание. Накрая в скоби се дава година на публикацията. Ако материалът е свален от интернет, освен адреса се дава и датата, на която материалът е ползван.</w:t>
      </w:r>
    </w:p>
    <w:p w14:paraId="03C13323" w14:textId="77777777" w:rsidR="00900CCD" w:rsidRDefault="00900CCD" w:rsidP="0001405C">
      <w:pPr>
        <w:pStyle w:val="BodyText"/>
      </w:pPr>
    </w:p>
    <w:p w14:paraId="09A3E290" w14:textId="0A600B94" w:rsidR="0098498A" w:rsidRPr="00A74A23" w:rsidRDefault="0098498A" w:rsidP="00A300DE">
      <w:pPr>
        <w:pStyle w:val="Literature"/>
        <w:rPr>
          <w:lang w:val="ru-RU"/>
        </w:rPr>
      </w:pPr>
      <w:r>
        <w:t>Пример:</w:t>
      </w:r>
      <w:r w:rsidR="00A300DE" w:rsidRPr="00A74A23">
        <w:rPr>
          <w:lang w:val="ru-RU"/>
        </w:rPr>
        <w:t xml:space="preserve"> (</w:t>
      </w:r>
      <w:r w:rsidR="00A300DE">
        <w:rPr>
          <w:lang w:val="en-US"/>
        </w:rPr>
        <w:t>Style</w:t>
      </w:r>
      <w:r w:rsidR="00A300DE" w:rsidRPr="00A74A23">
        <w:rPr>
          <w:lang w:val="ru-RU"/>
        </w:rPr>
        <w:t xml:space="preserve">: </w:t>
      </w:r>
      <w:r w:rsidR="00A300DE">
        <w:rPr>
          <w:lang w:val="en-US"/>
        </w:rPr>
        <w:t>Literature</w:t>
      </w:r>
      <w:r w:rsidR="00A300DE" w:rsidRPr="00A74A23">
        <w:rPr>
          <w:lang w:val="ru-RU"/>
        </w:rPr>
        <w:t>)</w:t>
      </w:r>
    </w:p>
    <w:p w14:paraId="6F376409" w14:textId="7C2F2536" w:rsidR="0098498A" w:rsidRDefault="0098498A" w:rsidP="00A300DE">
      <w:pPr>
        <w:pStyle w:val="Literature"/>
      </w:pPr>
      <w:r>
        <w:t xml:space="preserve">[1] </w:t>
      </w:r>
      <w:r w:rsidR="00F30EC6">
        <w:t xml:space="preserve">Г. </w:t>
      </w:r>
      <w:r>
        <w:t xml:space="preserve">Арнаудов, </w:t>
      </w:r>
      <w:r w:rsidRPr="00F30EC6">
        <w:rPr>
          <w:i/>
          <w:iCs/>
        </w:rPr>
        <w:t>Медицинска терминология на шест езика.</w:t>
      </w:r>
      <w:r>
        <w:t xml:space="preserve"> Наука и просвета</w:t>
      </w:r>
      <w:r w:rsidR="00F30EC6">
        <w:t>,</w:t>
      </w:r>
      <w:r>
        <w:t xml:space="preserve"> </w:t>
      </w:r>
      <w:r w:rsidR="00F30EC6">
        <w:t xml:space="preserve">София. </w:t>
      </w:r>
      <w:r>
        <w:t>(1975)</w:t>
      </w:r>
      <w:r w:rsidR="00F30EC6">
        <w:t xml:space="preserve"> </w:t>
      </w:r>
    </w:p>
    <w:p w14:paraId="3B05902D" w14:textId="41177582" w:rsidR="0098498A" w:rsidRDefault="0098498A" w:rsidP="00A300DE">
      <w:pPr>
        <w:pStyle w:val="Literature"/>
      </w:pPr>
      <w:r>
        <w:t xml:space="preserve">[2] </w:t>
      </w:r>
      <w:r w:rsidR="00F30EC6">
        <w:t xml:space="preserve">Е. </w:t>
      </w:r>
      <w:r>
        <w:t>Златкова, М. Гайдарова, Н. Димитрова</w:t>
      </w:r>
      <w:r w:rsidR="00F30EC6">
        <w:t>,</w:t>
      </w:r>
      <w:r>
        <w:t xml:space="preserve"> Проблеми на подготовката и квалификацията на учителите по физика при реализиране на новите учебни планове и програми</w:t>
      </w:r>
      <w:r w:rsidR="00F30EC6">
        <w:t>,</w:t>
      </w:r>
      <w:r>
        <w:t xml:space="preserve"> </w:t>
      </w:r>
      <w:r w:rsidR="00F30EC6">
        <w:rPr>
          <w:i/>
          <w:iCs/>
        </w:rPr>
        <w:t>с</w:t>
      </w:r>
      <w:r w:rsidRPr="00F30EC6">
        <w:rPr>
          <w:i/>
          <w:iCs/>
        </w:rPr>
        <w:t>п. Физика</w:t>
      </w:r>
      <w:r>
        <w:t>, кн. 4. (2003)</w:t>
      </w:r>
    </w:p>
    <w:p w14:paraId="5F78DF32" w14:textId="1FF2ABD0" w:rsidR="0098498A" w:rsidRDefault="0098498A" w:rsidP="00A300DE">
      <w:pPr>
        <w:pStyle w:val="Literature"/>
      </w:pPr>
      <w:r>
        <w:t xml:space="preserve">[3] </w:t>
      </w:r>
      <w:r w:rsidR="00F30EC6">
        <w:t xml:space="preserve">С. </w:t>
      </w:r>
      <w:r>
        <w:t>Лозанова, Специфики и модалности в теоретичното развитие на парадигмата на мануалната комуникация</w:t>
      </w:r>
      <w:r w:rsidRPr="00F30EC6">
        <w:t xml:space="preserve">. </w:t>
      </w:r>
      <w:r w:rsidR="00F30EC6" w:rsidRPr="00F30EC6">
        <w:rPr>
          <w:i/>
          <w:iCs/>
        </w:rPr>
        <w:t>с</w:t>
      </w:r>
      <w:r w:rsidRPr="00F30EC6">
        <w:rPr>
          <w:i/>
          <w:iCs/>
        </w:rPr>
        <w:t>п. Специална педагогика</w:t>
      </w:r>
      <w:r>
        <w:t>, бр. 3. (2003)</w:t>
      </w:r>
    </w:p>
    <w:p w14:paraId="3B175AA1" w14:textId="0C935B86" w:rsidR="0098498A" w:rsidRDefault="0098498A" w:rsidP="00A300DE">
      <w:pPr>
        <w:pStyle w:val="Literature"/>
      </w:pPr>
      <w:r>
        <w:t xml:space="preserve">[4] </w:t>
      </w:r>
      <w:r w:rsidR="00F30EC6">
        <w:t xml:space="preserve">Х. </w:t>
      </w:r>
      <w:r>
        <w:t xml:space="preserve">Цеков, </w:t>
      </w:r>
      <w:r w:rsidRPr="00F30EC6">
        <w:rPr>
          <w:i/>
          <w:iCs/>
        </w:rPr>
        <w:t>Физика – учебник за 8 клас</w:t>
      </w:r>
      <w:r w:rsidR="00F30EC6">
        <w:t>,</w:t>
      </w:r>
      <w:r>
        <w:t xml:space="preserve"> Анубис</w:t>
      </w:r>
      <w:r w:rsidR="00F30EC6">
        <w:t>,</w:t>
      </w:r>
      <w:r>
        <w:t xml:space="preserve"> </w:t>
      </w:r>
      <w:r w:rsidR="00F30EC6">
        <w:t xml:space="preserve">София. </w:t>
      </w:r>
      <w:r>
        <w:t>(2003)</w:t>
      </w:r>
    </w:p>
    <w:p w14:paraId="09FCA7AF" w14:textId="704DC8E8" w:rsidR="0098498A" w:rsidRDefault="0098498A" w:rsidP="00A300DE">
      <w:pPr>
        <w:pStyle w:val="Literature"/>
      </w:pPr>
      <w:r>
        <w:t xml:space="preserve">[5] </w:t>
      </w:r>
      <w:r w:rsidR="00F30EC6">
        <w:t xml:space="preserve">L. </w:t>
      </w:r>
      <w:r>
        <w:t>Walters, Sign Facilitation in Word Recognition</w:t>
      </w:r>
      <w:r w:rsidR="00F30EC6">
        <w:t>,</w:t>
      </w:r>
      <w:r>
        <w:t xml:space="preserve"> </w:t>
      </w:r>
      <w:r w:rsidRPr="00F30EC6">
        <w:rPr>
          <w:i/>
          <w:iCs/>
        </w:rPr>
        <w:t>Journal of Special Education</w:t>
      </w:r>
      <w:r w:rsidR="00F30EC6">
        <w:t>,</w:t>
      </w:r>
      <w:r>
        <w:t xml:space="preserve"> Vol. 35, Issue 1, pp. 29-50 (2001)</w:t>
      </w:r>
    </w:p>
    <w:p w14:paraId="3A10399B" w14:textId="5B74EA63" w:rsidR="0098498A" w:rsidRDefault="0098498A" w:rsidP="0098498A">
      <w:pPr>
        <w:pStyle w:val="BodyText"/>
      </w:pPr>
    </w:p>
    <w:p w14:paraId="4F36463B" w14:textId="2C976E4F" w:rsidR="00257808" w:rsidRPr="003B31B1" w:rsidRDefault="00257808" w:rsidP="003B31B1">
      <w:pPr>
        <w:pStyle w:val="BodyText"/>
        <w:rPr>
          <w:b/>
          <w:bCs/>
          <w:lang w:val="en-US"/>
        </w:rPr>
      </w:pPr>
    </w:p>
    <w:sectPr w:rsidR="00257808" w:rsidRPr="003B31B1" w:rsidSect="004D5A31">
      <w:headerReference w:type="even" r:id="rId8"/>
      <w:headerReference w:type="default" r:id="rId9"/>
      <w:footerReference w:type="even" r:id="rId10"/>
      <w:footerReference w:type="default" r:id="rId11"/>
      <w:pgSz w:w="8391" w:h="11907" w:code="11"/>
      <w:pgMar w:top="851" w:right="851" w:bottom="851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FBD3" w14:textId="77777777" w:rsidR="004D5A31" w:rsidRDefault="004D5A31">
      <w:r>
        <w:separator/>
      </w:r>
    </w:p>
  </w:endnote>
  <w:endnote w:type="continuationSeparator" w:id="0">
    <w:p w14:paraId="027D1C4F" w14:textId="77777777" w:rsidR="004D5A31" w:rsidRDefault="004D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9960" w14:textId="219773DD" w:rsidR="00226D61" w:rsidRPr="004F0FF7" w:rsidRDefault="003B31B1" w:rsidP="004F0FF7">
    <w:pPr>
      <w:pStyle w:val="Footer"/>
      <w:jc w:val="center"/>
      <w:rPr>
        <w:rFonts w:ascii="Times New Roman" w:hAnsi="Times New Roman" w:cs="Times New Roman"/>
        <w:sz w:val="14"/>
        <w:szCs w:val="14"/>
        <w:lang w:val="ru-RU"/>
      </w:rPr>
    </w:pPr>
    <w:r w:rsidRPr="004F0FF7">
      <w:rPr>
        <w:noProof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2D6E30" wp14:editId="44D0ABE3">
              <wp:simplePos x="0" y="0"/>
              <wp:positionH relativeFrom="page">
                <wp:posOffset>540385</wp:posOffset>
              </wp:positionH>
              <wp:positionV relativeFrom="page">
                <wp:posOffset>7079311</wp:posOffset>
              </wp:positionV>
              <wp:extent cx="175895" cy="125730"/>
              <wp:effectExtent l="0" t="0" r="14605" b="762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086D7" w14:textId="77777777" w:rsidR="000B49A1" w:rsidRDefault="000B49A1" w:rsidP="000B49A1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1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D6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5pt;margin-top:557.45pt;width:13.8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" filled="f" stroked="f">
              <v:textbox inset="0,0,0,0">
                <w:txbxContent>
                  <w:p w14:paraId="3FA086D7" w14:textId="77777777" w:rsidR="000B49A1" w:rsidRDefault="000B49A1" w:rsidP="000B49A1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1F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9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0FF7">
      <w:rPr>
        <w:noProof/>
        <w:sz w:val="14"/>
        <w:szCs w:val="14"/>
        <w:lang w:val="bg-BG" w:eastAsia="bg-BG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8D0C27C" wp14:editId="15F11DF7">
              <wp:simplePos x="0" y="0"/>
              <wp:positionH relativeFrom="page">
                <wp:posOffset>540385</wp:posOffset>
              </wp:positionH>
              <wp:positionV relativeFrom="page">
                <wp:posOffset>7012636</wp:posOffset>
              </wp:positionV>
              <wp:extent cx="3887470" cy="35560"/>
              <wp:effectExtent l="0" t="0" r="17780" b="0"/>
              <wp:wrapNone/>
              <wp:docPr id="1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470" cy="35560"/>
                        <a:chOff x="283" y="1059"/>
                        <a:chExt cx="8213" cy="2"/>
                      </a:xfrm>
                    </wpg:grpSpPr>
                    <wps:wsp>
                      <wps:cNvPr id="2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213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38E4A" id="Group 112" o:spid="_x0000_s1026" style="position:absolute;margin-left:42.55pt;margin-top:552.2pt;width:306.1pt;height:2.8pt;z-index:-251660288;mso-position-horizontal-relative:page;mso-position-vertical-relative:page" coordorigin="283,1059" coordsize="82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">
              <v:shape id="Freeform 113" o:spid="_x0000_s1027" style="position:absolute;left:283;top:1059;width:8213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" path="m,l8221,e" filled="f">
                <v:path arrowok="t" o:connecttype="custom" o:connectlocs="0,0;8214,0" o:connectangles="0,0"/>
              </v:shape>
              <w10:wrap anchorx="page" anchory="page"/>
            </v:group>
          </w:pict>
        </mc:Fallback>
      </mc:AlternateContent>
    </w:r>
    <w:r w:rsidR="00DF20C9">
      <w:rPr>
        <w:rFonts w:ascii="Times New Roman" w:hAnsi="Times New Roman" w:cs="Times New Roman"/>
        <w:noProof/>
        <w:sz w:val="14"/>
        <w:szCs w:val="14"/>
        <w:lang w:eastAsia="bg-BG"/>
      </w:rPr>
      <w:t>TEM</w:t>
    </w:r>
    <w:r w:rsidR="00E37136" w:rsidRPr="004F0FF7">
      <w:rPr>
        <w:rFonts w:ascii="Times New Roman" w:hAnsi="Times New Roman" w:cs="Times New Roman"/>
        <w:noProof/>
        <w:sz w:val="14"/>
        <w:szCs w:val="14"/>
        <w:lang w:val="bg-BG" w:eastAsia="bg-BG"/>
      </w:rPr>
      <w:t>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40B" w14:textId="0C17D57B" w:rsidR="009315C9" w:rsidRPr="004F0FF7" w:rsidRDefault="004F0FF7" w:rsidP="004F0FF7">
    <w:pPr>
      <w:tabs>
        <w:tab w:val="center" w:pos="3061"/>
        <w:tab w:val="right" w:pos="6122"/>
      </w:tabs>
      <w:jc w:val="center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4751605" wp14:editId="1A1D969D">
              <wp:simplePos x="0" y="0"/>
              <wp:positionH relativeFrom="page">
                <wp:posOffset>4620591</wp:posOffset>
              </wp:positionH>
              <wp:positionV relativeFrom="page">
                <wp:posOffset>7068820</wp:posOffset>
              </wp:positionV>
              <wp:extent cx="177800" cy="127000"/>
              <wp:effectExtent l="0" t="0" r="12700" b="635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78AEE" w14:textId="77777777" w:rsidR="009315C9" w:rsidRDefault="009315C9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1F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516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5pt;margin-top:556.6pt;width:14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5r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" filled="f" stroked="f">
              <v:textbox inset="0,0,0,0">
                <w:txbxContent>
                  <w:p w14:paraId="55D78AEE" w14:textId="77777777" w:rsidR="009315C9" w:rsidRDefault="009315C9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1F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w w:val="9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43ACC51" wp14:editId="6767B08D">
              <wp:simplePos x="0" y="0"/>
              <wp:positionH relativeFrom="insideMargin">
                <wp:posOffset>900430</wp:posOffset>
              </wp:positionH>
              <wp:positionV relativeFrom="page">
                <wp:posOffset>7012636</wp:posOffset>
              </wp:positionV>
              <wp:extent cx="3887470" cy="24765"/>
              <wp:effectExtent l="0" t="0" r="17780" b="0"/>
              <wp:wrapNone/>
              <wp:docPr id="7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470" cy="24765"/>
                        <a:chOff x="283" y="1059"/>
                        <a:chExt cx="8212" cy="1"/>
                      </a:xfrm>
                    </wpg:grpSpPr>
                    <wps:wsp>
                      <wps:cNvPr id="8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212" cy="1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3FE83" id="Group 112" o:spid="_x0000_s1026" style="position:absolute;margin-left:70.9pt;margin-top:552.2pt;width:306.1pt;height:1.95pt;z-index:-251659264;mso-position-horizontal-relative:outer-margin-area;mso-position-vertical-relative:page" coordorigin="283,1059" coordsize="82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">
              <v:shape id="Freeform 113" o:spid="_x0000_s1027" style="position:absolute;left:283;top:1059;width:8212;height:1;visibility:visible;mso-wrap-style:square;v-text-anchor:top" coordsize="82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" path="m,l8221,e" filled="f">
                <v:path arrowok="t" o:connecttype="custom" o:connectlocs="0,0;8213,0" o:connectangles="0,0"/>
              </v:shape>
              <w10:wrap anchorx="margin" anchory="page"/>
            </v:group>
          </w:pict>
        </mc:Fallback>
      </mc:AlternateContent>
    </w:r>
    <w:r w:rsidR="00DF20C9">
      <w:rPr>
        <w:rFonts w:ascii="Times New Roman" w:hAnsi="Times New Roman" w:cs="Times New Roman"/>
        <w:sz w:val="18"/>
        <w:szCs w:val="18"/>
        <w:lang w:val="bg-BG"/>
      </w:rPr>
      <w:t>дата, място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C57E" w14:textId="77777777" w:rsidR="004D5A31" w:rsidRDefault="004D5A31">
      <w:r>
        <w:separator/>
      </w:r>
    </w:p>
  </w:footnote>
  <w:footnote w:type="continuationSeparator" w:id="0">
    <w:p w14:paraId="68E67A74" w14:textId="77777777" w:rsidR="004D5A31" w:rsidRDefault="004D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90DA" w14:textId="08998CCA" w:rsidR="000A401C" w:rsidRPr="00226D61" w:rsidRDefault="00E37136" w:rsidP="00E37136">
    <w:pPr>
      <w:pStyle w:val="Header"/>
      <w:spacing w:after="0"/>
    </w:pPr>
    <w:r w:rsidRPr="00E37136">
      <w:rPr>
        <w:noProof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0A989C" wp14:editId="7C8CB60A">
              <wp:simplePos x="0" y="0"/>
              <wp:positionH relativeFrom="outsideMargin">
                <wp:posOffset>540385</wp:posOffset>
              </wp:positionH>
              <wp:positionV relativeFrom="page">
                <wp:posOffset>487984</wp:posOffset>
              </wp:positionV>
              <wp:extent cx="3887640" cy="35640"/>
              <wp:effectExtent l="0" t="0" r="17780" b="0"/>
              <wp:wrapNone/>
              <wp:docPr id="14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640" cy="35640"/>
                        <a:chOff x="283" y="1059"/>
                        <a:chExt cx="8442" cy="2"/>
                      </a:xfrm>
                    </wpg:grpSpPr>
                    <wps:wsp>
                      <wps:cNvPr id="15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442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988EB" id="Group 112" o:spid="_x0000_s1026" style="position:absolute;margin-left:42.55pt;margin-top:38.4pt;width:306.1pt;height:2.8pt;z-index:-251658240;mso-position-horizontal-relative:inner-margin-area;mso-position-vertical-relative:page" coordorigin="283,1059" coordsize="8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">
              <v:shape id="Freeform 113" o:spid="_x0000_s1027" style="position:absolute;left:283;top:1059;width:8442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" path="m,l8221,e" filled="f">
                <v:path arrowok="t" o:connecttype="custom" o:connectlocs="0,0;8443,0" o:connectangles="0,0"/>
              </v:shape>
              <w10:wrap anchorx="margin" anchory="page"/>
            </v:group>
          </w:pict>
        </mc:Fallback>
      </mc:AlternateContent>
    </w:r>
    <w:r w:rsidR="000A401C" w:rsidRPr="00226D61">
      <w:t xml:space="preserve">НАЦИОНАЛНА </w:t>
    </w:r>
    <w:r w:rsidR="000A401C" w:rsidRPr="00226D61">
      <w:rPr>
        <w:spacing w:val="-4"/>
      </w:rPr>
      <w:t>К</w:t>
    </w:r>
    <w:r w:rsidR="000A401C" w:rsidRPr="00226D61">
      <w:t xml:space="preserve">ОНФЕРЕНЦИЯ ПО </w:t>
    </w:r>
    <w:r w:rsidR="000A401C" w:rsidRPr="00226D61">
      <w:rPr>
        <w:spacing w:val="-9"/>
      </w:rPr>
      <w:t>В</w:t>
    </w:r>
    <w:r w:rsidR="000A401C" w:rsidRPr="00226D61">
      <w:t>ЪП</w:t>
    </w:r>
    <w:r w:rsidR="000A401C" w:rsidRPr="00226D61">
      <w:rPr>
        <w:spacing w:val="1"/>
      </w:rPr>
      <w:t>РО</w:t>
    </w:r>
    <w:r w:rsidR="000A401C" w:rsidRPr="00226D61">
      <w:t>СИТЕ НА О</w:t>
    </w:r>
    <w:r w:rsidR="000A401C" w:rsidRPr="00226D61">
      <w:rPr>
        <w:spacing w:val="-6"/>
      </w:rPr>
      <w:t>Б</w:t>
    </w:r>
    <w:r w:rsidR="000A401C" w:rsidRPr="00226D61">
      <w:t>УЧЕНИЕ</w:t>
    </w:r>
    <w:r w:rsidR="000A401C" w:rsidRPr="00226D61">
      <w:rPr>
        <w:spacing w:val="-3"/>
      </w:rPr>
      <w:t>Т</w:t>
    </w:r>
    <w:r w:rsidR="000A401C" w:rsidRPr="00226D61">
      <w:t>О ПО ФИЗИКА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AC3" w14:textId="3864AE56" w:rsidR="00257808" w:rsidRPr="00AD21FF" w:rsidRDefault="00257808" w:rsidP="00257808">
    <w:pPr>
      <w:pStyle w:val="Header"/>
      <w:spacing w:after="0"/>
      <w:rPr>
        <w:sz w:val="20"/>
        <w:szCs w:val="20"/>
        <w:lang w:val="en-US"/>
      </w:rPr>
    </w:pPr>
    <w:r w:rsidRPr="00E37136">
      <w:rPr>
        <w:noProof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488B1A" wp14:editId="44B00E80">
              <wp:simplePos x="0" y="0"/>
              <wp:positionH relativeFrom="insideMargin">
                <wp:posOffset>900430</wp:posOffset>
              </wp:positionH>
              <wp:positionV relativeFrom="page">
                <wp:posOffset>500049</wp:posOffset>
              </wp:positionV>
              <wp:extent cx="3887640" cy="35640"/>
              <wp:effectExtent l="0" t="0" r="17780" b="0"/>
              <wp:wrapNone/>
              <wp:docPr id="10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87640" cy="35640"/>
                        <a:chOff x="283" y="1059"/>
                        <a:chExt cx="8441" cy="2"/>
                      </a:xfrm>
                    </wpg:grpSpPr>
                    <wps:wsp>
                      <wps:cNvPr id="11" name="Freeform 113"/>
                      <wps:cNvSpPr>
                        <a:spLocks/>
                      </wps:cNvSpPr>
                      <wps:spPr bwMode="auto">
                        <a:xfrm>
                          <a:off x="283" y="1059"/>
                          <a:ext cx="8441" cy="2"/>
                        </a:xfrm>
                        <a:custGeom>
                          <a:avLst/>
                          <a:gdLst>
                            <a:gd name="T0" fmla="+- 0 283 283"/>
                            <a:gd name="T1" fmla="*/ T0 w 8220"/>
                            <a:gd name="T2" fmla="+- 0 8504 283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0B852" id="Group 112" o:spid="_x0000_s1026" style="position:absolute;margin-left:70.9pt;margin-top:39.35pt;width:306.1pt;height:2.8pt;z-index:-251657216;mso-position-horizontal-relative:outer-margin-area;mso-position-vertical-relative:page" coordorigin="283,1059" coordsize="8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">
              <v:shape id="Freeform 113" o:spid="_x0000_s1027" style="position:absolute;left:283;top:1059;width:8441;height:2;visibility:visible;mso-wrap-style:square;v-text-anchor:top" coordsize="8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" path="m,l8221,e" filled="f">
                <v:path arrowok="t" o:connecttype="custom" o:connectlocs="0,0;8442,0" o:connectangles="0,0"/>
              </v:shape>
              <w10:wrap anchorx="margin" anchory="page"/>
            </v:group>
          </w:pict>
        </mc:Fallback>
      </mc:AlternateContent>
    </w:r>
    <w:r w:rsidR="00AD21FF">
      <w:rPr>
        <w:sz w:val="20"/>
        <w:szCs w:val="20"/>
        <w:lang w:val="bg-BG"/>
      </w:rPr>
      <w:t>АБСТРАКТИ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4CE0"/>
    <w:multiLevelType w:val="hybridMultilevel"/>
    <w:tmpl w:val="29EA7B34"/>
    <w:lvl w:ilvl="0" w:tplc="E0C0DB88">
      <w:start w:val="1"/>
      <w:numFmt w:val="decimal"/>
      <w:pStyle w:val="Heading5"/>
      <w:lvlText w:val="%1. 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5900758">
    <w:abstractNumId w:val="0"/>
  </w:num>
  <w:num w:numId="2" w16cid:durableId="602346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E6"/>
    <w:rsid w:val="000018E6"/>
    <w:rsid w:val="0001405C"/>
    <w:rsid w:val="00033413"/>
    <w:rsid w:val="000667F0"/>
    <w:rsid w:val="000A101C"/>
    <w:rsid w:val="000A401C"/>
    <w:rsid w:val="000B49A1"/>
    <w:rsid w:val="000E2920"/>
    <w:rsid w:val="00180E2E"/>
    <w:rsid w:val="001A494D"/>
    <w:rsid w:val="0020559F"/>
    <w:rsid w:val="00207DE1"/>
    <w:rsid w:val="00210D29"/>
    <w:rsid w:val="0022543C"/>
    <w:rsid w:val="00226D61"/>
    <w:rsid w:val="00234C9E"/>
    <w:rsid w:val="00257808"/>
    <w:rsid w:val="00261F53"/>
    <w:rsid w:val="00265B25"/>
    <w:rsid w:val="0028174E"/>
    <w:rsid w:val="00285C8B"/>
    <w:rsid w:val="002B03AD"/>
    <w:rsid w:val="002C12F0"/>
    <w:rsid w:val="002F4135"/>
    <w:rsid w:val="00305882"/>
    <w:rsid w:val="00315F4F"/>
    <w:rsid w:val="00354855"/>
    <w:rsid w:val="00356D60"/>
    <w:rsid w:val="003B31B1"/>
    <w:rsid w:val="003C7BD7"/>
    <w:rsid w:val="003E51F2"/>
    <w:rsid w:val="003F7BCC"/>
    <w:rsid w:val="00423AC7"/>
    <w:rsid w:val="00434A04"/>
    <w:rsid w:val="00441131"/>
    <w:rsid w:val="00451A8F"/>
    <w:rsid w:val="00473CD4"/>
    <w:rsid w:val="004907FB"/>
    <w:rsid w:val="004A22A5"/>
    <w:rsid w:val="004D2A3C"/>
    <w:rsid w:val="004D5A31"/>
    <w:rsid w:val="004D659B"/>
    <w:rsid w:val="004F0FF7"/>
    <w:rsid w:val="005301E7"/>
    <w:rsid w:val="005445E3"/>
    <w:rsid w:val="00546D62"/>
    <w:rsid w:val="005E7A97"/>
    <w:rsid w:val="00600A43"/>
    <w:rsid w:val="00603142"/>
    <w:rsid w:val="00613BC9"/>
    <w:rsid w:val="0064025C"/>
    <w:rsid w:val="006875B1"/>
    <w:rsid w:val="006E0CCE"/>
    <w:rsid w:val="006F3919"/>
    <w:rsid w:val="007165EE"/>
    <w:rsid w:val="00752F7E"/>
    <w:rsid w:val="007A699A"/>
    <w:rsid w:val="00807FE6"/>
    <w:rsid w:val="00837A12"/>
    <w:rsid w:val="00842EA1"/>
    <w:rsid w:val="00877E9C"/>
    <w:rsid w:val="00886BA8"/>
    <w:rsid w:val="008977DE"/>
    <w:rsid w:val="008A0C53"/>
    <w:rsid w:val="008E3906"/>
    <w:rsid w:val="00900CCD"/>
    <w:rsid w:val="00912BE3"/>
    <w:rsid w:val="009315C9"/>
    <w:rsid w:val="009445F2"/>
    <w:rsid w:val="00981596"/>
    <w:rsid w:val="0098498A"/>
    <w:rsid w:val="00994E76"/>
    <w:rsid w:val="009B745F"/>
    <w:rsid w:val="009C5137"/>
    <w:rsid w:val="009E7D57"/>
    <w:rsid w:val="00A2331B"/>
    <w:rsid w:val="00A300DE"/>
    <w:rsid w:val="00A3085D"/>
    <w:rsid w:val="00A4603C"/>
    <w:rsid w:val="00A74A23"/>
    <w:rsid w:val="00A81485"/>
    <w:rsid w:val="00AA7B0F"/>
    <w:rsid w:val="00AC3B49"/>
    <w:rsid w:val="00AD21FF"/>
    <w:rsid w:val="00B3564F"/>
    <w:rsid w:val="00B46F8B"/>
    <w:rsid w:val="00B6750C"/>
    <w:rsid w:val="00B75F34"/>
    <w:rsid w:val="00B852BC"/>
    <w:rsid w:val="00B915A3"/>
    <w:rsid w:val="00BE65D3"/>
    <w:rsid w:val="00BE73E0"/>
    <w:rsid w:val="00BF0E94"/>
    <w:rsid w:val="00BF3940"/>
    <w:rsid w:val="00C61579"/>
    <w:rsid w:val="00CE48F6"/>
    <w:rsid w:val="00D13F61"/>
    <w:rsid w:val="00D24B8F"/>
    <w:rsid w:val="00D300C3"/>
    <w:rsid w:val="00D45816"/>
    <w:rsid w:val="00D94C91"/>
    <w:rsid w:val="00DC04CB"/>
    <w:rsid w:val="00DD4988"/>
    <w:rsid w:val="00DD6263"/>
    <w:rsid w:val="00DE148A"/>
    <w:rsid w:val="00DF20C9"/>
    <w:rsid w:val="00E00670"/>
    <w:rsid w:val="00E35FBB"/>
    <w:rsid w:val="00E37136"/>
    <w:rsid w:val="00E45549"/>
    <w:rsid w:val="00E52986"/>
    <w:rsid w:val="00E72977"/>
    <w:rsid w:val="00E779A8"/>
    <w:rsid w:val="00EA0B9E"/>
    <w:rsid w:val="00EA5188"/>
    <w:rsid w:val="00F16F58"/>
    <w:rsid w:val="00F30EC6"/>
    <w:rsid w:val="00F5104A"/>
    <w:rsid w:val="00F57D51"/>
    <w:rsid w:val="00F8166F"/>
    <w:rsid w:val="00F9355F"/>
    <w:rsid w:val="00FC41D6"/>
    <w:rsid w:val="00FE202B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E254"/>
  <w15:docId w15:val="{32A7B84F-527E-4B84-8442-E7887B48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A2331B"/>
  </w:style>
  <w:style w:type="paragraph" w:styleId="Heading1">
    <w:name w:val="heading 1"/>
    <w:basedOn w:val="Normal"/>
    <w:uiPriority w:val="1"/>
    <w:qFormat/>
    <w:pPr>
      <w:spacing w:before="53"/>
      <w:ind w:left="365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7"/>
      <w:ind w:left="2496" w:hanging="143"/>
      <w:outlineLvl w:val="1"/>
    </w:pPr>
    <w:rPr>
      <w:rFonts w:ascii="Minion Pro" w:eastAsia="Minion Pro" w:hAnsi="Minio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8"/>
      <w:outlineLvl w:val="2"/>
    </w:pPr>
    <w:rPr>
      <w:rFonts w:ascii="Minion Pro" w:eastAsia="Minion Pro" w:hAnsi="Minion Pro"/>
      <w:sz w:val="24"/>
      <w:szCs w:val="24"/>
    </w:rPr>
  </w:style>
  <w:style w:type="paragraph" w:styleId="Heading4">
    <w:name w:val="heading 4"/>
    <w:basedOn w:val="Normal"/>
    <w:uiPriority w:val="1"/>
    <w:qFormat/>
    <w:rsid w:val="00EA0B9E"/>
    <w:pPr>
      <w:spacing w:before="80" w:after="400"/>
      <w:jc w:val="center"/>
      <w:outlineLvl w:val="3"/>
    </w:pPr>
    <w:rPr>
      <w:rFonts w:ascii="Times New Roman" w:eastAsia="Times New Roman" w:hAnsi="Times New Roman"/>
      <w:b/>
      <w:bCs/>
      <w:spacing w:val="7"/>
      <w:sz w:val="21"/>
      <w:szCs w:val="21"/>
      <w:lang w:val="bg-BG"/>
    </w:rPr>
  </w:style>
  <w:style w:type="paragraph" w:styleId="Heading5">
    <w:name w:val="heading 5"/>
    <w:basedOn w:val="Normal"/>
    <w:link w:val="Heading5Char"/>
    <w:uiPriority w:val="1"/>
    <w:qFormat/>
    <w:rsid w:val="00E72977"/>
    <w:pPr>
      <w:numPr>
        <w:numId w:val="1"/>
      </w:numPr>
      <w:spacing w:before="80" w:after="80"/>
      <w:ind w:left="0" w:firstLine="567"/>
      <w:jc w:val="both"/>
      <w:outlineLvl w:val="4"/>
    </w:pPr>
    <w:rPr>
      <w:rFonts w:ascii="Times New Roman" w:eastAsia="Times New Roman" w:hAnsi="Times New Roman"/>
      <w:b/>
      <w:bCs/>
      <w:spacing w:val="-2"/>
      <w:sz w:val="20"/>
      <w:szCs w:val="20"/>
      <w:lang w:val="bg-BG"/>
    </w:rPr>
  </w:style>
  <w:style w:type="paragraph" w:styleId="Heading6">
    <w:name w:val="heading 6"/>
    <w:basedOn w:val="Normal"/>
    <w:uiPriority w:val="1"/>
    <w:qFormat/>
    <w:pPr>
      <w:ind w:left="69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uiPriority w:val="1"/>
    <w:qFormat/>
    <w:pPr>
      <w:ind w:left="2210"/>
      <w:outlineLvl w:val="6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0670"/>
    <w:pPr>
      <w:ind w:firstLine="567"/>
      <w:jc w:val="both"/>
    </w:pPr>
    <w:rPr>
      <w:rFonts w:ascii="Times New Roman" w:eastAsia="Times New Roman" w:hAnsi="Times New Roman"/>
      <w:spacing w:val="1"/>
      <w:sz w:val="18"/>
      <w:szCs w:val="18"/>
      <w:lang w:val="bg-BG"/>
    </w:rPr>
  </w:style>
  <w:style w:type="character" w:styleId="BookTitle">
    <w:name w:val="Book Title"/>
    <w:basedOn w:val="DefaultParagraphFont"/>
    <w:uiPriority w:val="33"/>
    <w:qFormat/>
    <w:rsid w:val="00A2331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A2331B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Author">
    <w:name w:val="Author"/>
    <w:basedOn w:val="Normal"/>
    <w:uiPriority w:val="1"/>
    <w:rsid w:val="00B3564F"/>
    <w:pPr>
      <w:contextualSpacing/>
      <w:jc w:val="center"/>
    </w:pPr>
    <w:rPr>
      <w:rFonts w:ascii="Times New Roman" w:eastAsia="Times New Roman" w:hAnsi="Times New Roman" w:cs="Times New Roman"/>
      <w:i/>
      <w:sz w:val="18"/>
      <w:szCs w:val="18"/>
      <w:lang w:val="bg-BG"/>
    </w:rPr>
  </w:style>
  <w:style w:type="character" w:styleId="PlaceholderText">
    <w:name w:val="Placeholder Text"/>
    <w:basedOn w:val="DefaultParagraphFont"/>
    <w:uiPriority w:val="99"/>
    <w:semiHidden/>
    <w:rsid w:val="002C12F0"/>
    <w:rPr>
      <w:color w:val="808080"/>
    </w:rPr>
  </w:style>
  <w:style w:type="table" w:styleId="TableGrid">
    <w:name w:val="Table Grid"/>
    <w:basedOn w:val="TableNormal"/>
    <w:uiPriority w:val="59"/>
    <w:rsid w:val="009E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D61"/>
    <w:pPr>
      <w:spacing w:after="200"/>
      <w:jc w:val="center"/>
    </w:pPr>
    <w:rPr>
      <w:rFonts w:ascii="Times New Roman" w:eastAsia="Times New Roman" w:hAnsi="Times New Roman" w:cs="Times New Roman"/>
      <w:w w:val="95"/>
      <w:sz w:val="16"/>
      <w:szCs w:val="16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226D61"/>
    <w:rPr>
      <w:rFonts w:ascii="Times New Roman" w:eastAsia="Times New Roman" w:hAnsi="Times New Roman" w:cs="Times New Roman"/>
      <w:w w:val="95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334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413"/>
  </w:style>
  <w:style w:type="character" w:customStyle="1" w:styleId="BodyTextChar">
    <w:name w:val="Body Text Char"/>
    <w:basedOn w:val="DefaultParagraphFont"/>
    <w:link w:val="BodyText"/>
    <w:uiPriority w:val="1"/>
    <w:rsid w:val="00E00670"/>
    <w:rPr>
      <w:rFonts w:ascii="Times New Roman" w:eastAsia="Times New Roman" w:hAnsi="Times New Roman"/>
      <w:spacing w:val="1"/>
      <w:sz w:val="18"/>
      <w:szCs w:val="18"/>
      <w:lang w:val="bg-BG"/>
    </w:rPr>
  </w:style>
  <w:style w:type="paragraph" w:customStyle="1" w:styleId="Literature">
    <w:name w:val="Literature"/>
    <w:basedOn w:val="BodyText"/>
    <w:uiPriority w:val="1"/>
    <w:rsid w:val="00A300DE"/>
    <w:pPr>
      <w:ind w:left="284" w:hanging="284"/>
    </w:pPr>
  </w:style>
  <w:style w:type="paragraph" w:customStyle="1" w:styleId="Afiliation">
    <w:name w:val="Afiliation"/>
    <w:basedOn w:val="Author"/>
    <w:uiPriority w:val="1"/>
    <w:rsid w:val="00B3564F"/>
    <w:pPr>
      <w:spacing w:after="400"/>
    </w:pPr>
  </w:style>
  <w:style w:type="character" w:customStyle="1" w:styleId="Heading5Char">
    <w:name w:val="Heading 5 Char"/>
    <w:basedOn w:val="DefaultParagraphFont"/>
    <w:link w:val="Heading5"/>
    <w:uiPriority w:val="1"/>
    <w:rsid w:val="00AD21FF"/>
    <w:rPr>
      <w:rFonts w:ascii="Times New Roman" w:eastAsia="Times New Roman" w:hAnsi="Times New Roman"/>
      <w:b/>
      <w:bCs/>
      <w:spacing w:val="-2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5CBC-4EDE-4DAF-AE82-7530461E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Physics, SU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epv</dc:creator>
  <cp:lastModifiedBy>Lilia Atanasova</cp:lastModifiedBy>
  <cp:revision>6</cp:revision>
  <dcterms:created xsi:type="dcterms:W3CDTF">2021-01-22T14:07:00Z</dcterms:created>
  <dcterms:modified xsi:type="dcterms:W3CDTF">2024-01-14T11:55:00Z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LastSaved">
    <vt:filetime>2018-03-25T00:00:00Z</vt:filetime>
  </property>
</Properties>
</file>